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EA5C" w14:textId="02FDFD4C" w:rsidR="0012644D" w:rsidRPr="00D669F7" w:rsidRDefault="00F95461">
      <w:pPr>
        <w:rPr>
          <w:b/>
          <w:bCs/>
        </w:rPr>
      </w:pPr>
      <w:r w:rsidRPr="00D669F7">
        <w:rPr>
          <w:b/>
          <w:bCs/>
        </w:rPr>
        <w:t>Vorläufiges Programm Jahrestagung 2024</w:t>
      </w:r>
    </w:p>
    <w:p w14:paraId="7374C854" w14:textId="77777777" w:rsidR="00F95461" w:rsidRPr="00DE7A30" w:rsidRDefault="00F95461" w:rsidP="00F95461">
      <w:pPr>
        <w:spacing w:after="120"/>
        <w:rPr>
          <w:b/>
        </w:rPr>
      </w:pPr>
      <w:r w:rsidRPr="00DE7A30">
        <w:rPr>
          <w:b/>
        </w:rPr>
        <w:t>Freitag, 27. September 2024</w:t>
      </w:r>
    </w:p>
    <w:p w14:paraId="62362684" w14:textId="77777777" w:rsidR="00F95461" w:rsidRPr="00DE7A30" w:rsidRDefault="00F95461" w:rsidP="00F95461">
      <w:pPr>
        <w:spacing w:after="120"/>
      </w:pPr>
      <w:r w:rsidRPr="00DE7A30">
        <w:t>ab 15:00 Uhr</w:t>
      </w:r>
      <w:r w:rsidRPr="00DE7A30">
        <w:tab/>
        <w:t>Belegung der Zimmer</w:t>
      </w:r>
    </w:p>
    <w:p w14:paraId="52707449" w14:textId="77777777" w:rsidR="00F95461" w:rsidRPr="00DE7A30" w:rsidRDefault="00F95461" w:rsidP="00F95461">
      <w:pPr>
        <w:spacing w:after="120"/>
      </w:pPr>
      <w:r w:rsidRPr="00DE7A30">
        <w:t>18:00 Uhr</w:t>
      </w:r>
      <w:r w:rsidRPr="00DE7A30">
        <w:tab/>
        <w:t>Abendessen</w:t>
      </w:r>
    </w:p>
    <w:p w14:paraId="4A9B03B3" w14:textId="1FACBA92" w:rsidR="00F95461" w:rsidRDefault="00F95461" w:rsidP="00F95461">
      <w:pPr>
        <w:spacing w:after="120"/>
      </w:pPr>
      <w:r w:rsidRPr="00DE7A30">
        <w:t>19:00 Uhr</w:t>
      </w:r>
      <w:r w:rsidRPr="00DE7A30">
        <w:tab/>
        <w:t>Begrüßung und gemütliches</w:t>
      </w:r>
      <w:r>
        <w:t xml:space="preserve"> </w:t>
      </w:r>
      <w:r w:rsidRPr="00DE7A30">
        <w:t>Beisammensein</w:t>
      </w:r>
    </w:p>
    <w:p w14:paraId="44F6EC56" w14:textId="77777777" w:rsidR="00F95461" w:rsidRDefault="00F95461" w:rsidP="00F95461">
      <w:pPr>
        <w:spacing w:after="120"/>
      </w:pPr>
    </w:p>
    <w:p w14:paraId="444E0B93" w14:textId="77777777" w:rsidR="00F95461" w:rsidRPr="00E00C9C" w:rsidRDefault="00F95461" w:rsidP="00F95461">
      <w:pPr>
        <w:spacing w:after="120"/>
        <w:ind w:left="1418" w:hanging="1418"/>
        <w:rPr>
          <w:b/>
          <w:bCs/>
        </w:rPr>
      </w:pPr>
      <w:r w:rsidRPr="00E00C9C">
        <w:rPr>
          <w:b/>
          <w:bCs/>
        </w:rPr>
        <w:t xml:space="preserve">Samstag, 28.September </w:t>
      </w:r>
    </w:p>
    <w:p w14:paraId="1688137A" w14:textId="297367CD" w:rsidR="00F95461" w:rsidRDefault="00F95461" w:rsidP="00F95461">
      <w:pPr>
        <w:spacing w:after="120"/>
        <w:ind w:left="1418" w:hanging="1418"/>
      </w:pPr>
      <w:r>
        <w:t>9:00 – 12:30 Uhr</w:t>
      </w:r>
      <w:r>
        <w:tab/>
      </w:r>
      <w:r>
        <w:tab/>
      </w:r>
      <w:r>
        <w:tab/>
        <w:t>Mitgliederversammlung</w:t>
      </w:r>
    </w:p>
    <w:p w14:paraId="05A22162" w14:textId="521DBA8A" w:rsidR="00F95461" w:rsidRDefault="00F95461" w:rsidP="00F95461">
      <w:pPr>
        <w:spacing w:after="120"/>
        <w:ind w:left="1418" w:hanging="1418"/>
      </w:pPr>
      <w:r>
        <w:t>12:30 – 14:00 Uhr</w:t>
      </w:r>
      <w:r>
        <w:tab/>
      </w:r>
      <w:r>
        <w:tab/>
      </w:r>
      <w:r>
        <w:tab/>
        <w:t>Mittagessen</w:t>
      </w:r>
    </w:p>
    <w:p w14:paraId="6469B3D0" w14:textId="77777777" w:rsidR="00F95461" w:rsidRDefault="00F95461" w:rsidP="00F95461">
      <w:pPr>
        <w:spacing w:after="120"/>
        <w:ind w:left="1418" w:hanging="1418"/>
      </w:pPr>
    </w:p>
    <w:p w14:paraId="37C33D08" w14:textId="7312B4C2" w:rsidR="00F95461" w:rsidRDefault="00F95461" w:rsidP="00F95461">
      <w:pPr>
        <w:spacing w:after="120"/>
        <w:ind w:left="1418" w:hanging="1418"/>
      </w:pPr>
      <w:r w:rsidRPr="00DE7A30">
        <w:t xml:space="preserve">14:00 </w:t>
      </w:r>
      <w:r>
        <w:t xml:space="preserve">– 15:45 </w:t>
      </w:r>
      <w:r w:rsidRPr="00DE7A30">
        <w:t xml:space="preserve">Uhr </w:t>
      </w:r>
      <w:r w:rsidRPr="00DE7A30">
        <w:tab/>
      </w:r>
      <w:r w:rsidR="005B0C22">
        <w:tab/>
      </w:r>
      <w:r w:rsidR="005B0C22">
        <w:tab/>
      </w:r>
      <w:r>
        <w:t xml:space="preserve">verschiedene Gruppen und Themen </w:t>
      </w:r>
    </w:p>
    <w:p w14:paraId="446457B6" w14:textId="318477B6" w:rsidR="00F95461" w:rsidRPr="005B0C22" w:rsidRDefault="00F95461" w:rsidP="00F95461">
      <w:pPr>
        <w:spacing w:after="120"/>
        <w:ind w:left="1418" w:hanging="1418"/>
        <w:rPr>
          <w:b/>
          <w:bCs/>
        </w:rPr>
      </w:pPr>
      <w:r w:rsidRPr="005B0C22">
        <w:rPr>
          <w:b/>
          <w:bCs/>
        </w:rPr>
        <w:t>Themenblock 1</w:t>
      </w:r>
    </w:p>
    <w:p w14:paraId="58092110" w14:textId="14509203" w:rsidR="00F95461" w:rsidRDefault="00F95461" w:rsidP="00F95461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 xml:space="preserve">Dr. </w:t>
      </w:r>
      <w:proofErr w:type="spellStart"/>
      <w:r>
        <w:t>Mühlbäck</w:t>
      </w:r>
      <w:proofErr w:type="spellEnd"/>
      <w:r>
        <w:t xml:space="preserve">, </w:t>
      </w:r>
      <w:r>
        <w:tab/>
        <w:t>Taufkirchen</w:t>
      </w:r>
      <w:r>
        <w:tab/>
      </w:r>
      <w:r>
        <w:tab/>
        <w:t>Telemedizin</w:t>
      </w:r>
      <w:r w:rsidR="00531C33">
        <w:t xml:space="preserve"> &amp; offene Sprechstunde</w:t>
      </w:r>
    </w:p>
    <w:p w14:paraId="714655C0" w14:textId="1EE1388C" w:rsidR="00F95461" w:rsidRDefault="00F95461" w:rsidP="00F95461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 xml:space="preserve">Janette </w:t>
      </w:r>
      <w:r w:rsidR="0066588C">
        <w:t>Glasl,</w:t>
      </w:r>
      <w:r>
        <w:t xml:space="preserve"> </w:t>
      </w:r>
      <w:r>
        <w:tab/>
        <w:t>Taufkirchen</w:t>
      </w:r>
      <w:r>
        <w:tab/>
      </w:r>
      <w:r>
        <w:tab/>
        <w:t>Akupunktur bei der HK</w:t>
      </w:r>
    </w:p>
    <w:p w14:paraId="32549904" w14:textId="1F9D0FF4" w:rsidR="00F95461" w:rsidRDefault="00F95461" w:rsidP="00F95461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>Prof. Dr. Nguyen, Bochum</w:t>
      </w:r>
      <w:r>
        <w:tab/>
      </w:r>
      <w:r>
        <w:tab/>
        <w:t>Gesprächskreis Gentest/genetische Untersuchung</w:t>
      </w:r>
    </w:p>
    <w:p w14:paraId="2BBCB221" w14:textId="77777777" w:rsidR="008624E2" w:rsidRDefault="00F95461" w:rsidP="00032023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>Prof. Dose</w:t>
      </w:r>
      <w:r w:rsidR="005B0C22">
        <w:t>, Taufkirchen</w:t>
      </w:r>
      <w:r>
        <w:t xml:space="preserve"> </w:t>
      </w:r>
      <w:r>
        <w:tab/>
      </w:r>
      <w:r>
        <w:tab/>
        <w:t>Offener Erfahrungsaustausch für Angehörige</w:t>
      </w:r>
      <w:r w:rsidR="00FB3F05">
        <w:t xml:space="preserve"> </w:t>
      </w:r>
    </w:p>
    <w:p w14:paraId="0E73B6AA" w14:textId="0E861F46" w:rsidR="00F95461" w:rsidRDefault="00F95461" w:rsidP="00032023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>Alina Baierl</w:t>
      </w:r>
      <w:r w:rsidR="005B0C22">
        <w:t>, DHH Gest</w:t>
      </w:r>
      <w:r>
        <w:tab/>
      </w:r>
      <w:r>
        <w:tab/>
      </w:r>
      <w:r w:rsidR="00B31392">
        <w:t>Wald</w:t>
      </w:r>
      <w:r>
        <w:t>baden mit Alina</w:t>
      </w:r>
    </w:p>
    <w:p w14:paraId="471CB776" w14:textId="5DC85B96" w:rsidR="0066588C" w:rsidRDefault="0066588C" w:rsidP="00F95461">
      <w:pPr>
        <w:pStyle w:val="Listenabsatz"/>
        <w:numPr>
          <w:ilvl w:val="0"/>
          <w:numId w:val="1"/>
        </w:numPr>
        <w:tabs>
          <w:tab w:val="left" w:pos="511"/>
        </w:tabs>
        <w:spacing w:after="120" w:line="240" w:lineRule="auto"/>
      </w:pPr>
      <w:r>
        <w:t>Jürgen u. Andrea Blumen</w:t>
      </w:r>
      <w:r w:rsidR="00F012C5">
        <w:t>schein</w:t>
      </w:r>
      <w:r w:rsidR="00F012C5">
        <w:tab/>
      </w:r>
      <w:r w:rsidR="00531C33">
        <w:t>Resilienz</w:t>
      </w:r>
    </w:p>
    <w:p w14:paraId="60F3B4ED" w14:textId="77777777" w:rsidR="00F95461" w:rsidRDefault="00F95461" w:rsidP="00F95461">
      <w:pPr>
        <w:tabs>
          <w:tab w:val="left" w:pos="511"/>
        </w:tabs>
        <w:spacing w:after="120" w:line="240" w:lineRule="auto"/>
      </w:pPr>
    </w:p>
    <w:p w14:paraId="463AA37E" w14:textId="372C315E" w:rsidR="00F95461" w:rsidRPr="005B0C22" w:rsidRDefault="00F95461" w:rsidP="00F95461">
      <w:pPr>
        <w:tabs>
          <w:tab w:val="left" w:pos="511"/>
        </w:tabs>
        <w:spacing w:after="120" w:line="240" w:lineRule="auto"/>
        <w:rPr>
          <w:b/>
          <w:bCs/>
        </w:rPr>
      </w:pPr>
      <w:r w:rsidRPr="005B0C22">
        <w:rPr>
          <w:b/>
          <w:bCs/>
        </w:rPr>
        <w:t>Themenblock 2</w:t>
      </w:r>
    </w:p>
    <w:p w14:paraId="718667E9" w14:textId="470D439F" w:rsidR="00F95461" w:rsidRDefault="00F95461" w:rsidP="00F95461">
      <w:pPr>
        <w:tabs>
          <w:tab w:val="left" w:pos="511"/>
        </w:tabs>
        <w:spacing w:after="120" w:line="240" w:lineRule="auto"/>
      </w:pPr>
      <w:r>
        <w:t>16:00 – 17:45 Uhr</w:t>
      </w:r>
      <w:r>
        <w:tab/>
      </w:r>
      <w:r>
        <w:tab/>
      </w:r>
      <w:r>
        <w:tab/>
        <w:t>Lesung Marco Schreyl</w:t>
      </w:r>
      <w:r w:rsidR="00B31392">
        <w:t xml:space="preserve"> „Alles gut? Das meiste schon!“</w:t>
      </w:r>
    </w:p>
    <w:p w14:paraId="30BA32F4" w14:textId="06BD7D59" w:rsidR="00F95461" w:rsidRDefault="00F95461" w:rsidP="00F95461">
      <w:pPr>
        <w:tabs>
          <w:tab w:val="left" w:pos="511"/>
        </w:tabs>
        <w:spacing w:after="120" w:line="240" w:lineRule="auto"/>
      </w:pPr>
      <w:r>
        <w:t>18:00</w:t>
      </w:r>
      <w:r>
        <w:tab/>
      </w:r>
      <w:r>
        <w:tab/>
      </w:r>
      <w:r>
        <w:tab/>
      </w:r>
      <w:r>
        <w:tab/>
      </w:r>
      <w:r>
        <w:tab/>
        <w:t>Abendessen</w:t>
      </w:r>
    </w:p>
    <w:p w14:paraId="0C6D39ED" w14:textId="757889C5" w:rsidR="00AB1630" w:rsidRDefault="00DD07B6" w:rsidP="00F95461">
      <w:pPr>
        <w:tabs>
          <w:tab w:val="left" w:pos="511"/>
        </w:tabs>
        <w:spacing w:after="120" w:line="240" w:lineRule="auto"/>
      </w:pPr>
      <w:r>
        <w:t>Anschließend</w:t>
      </w:r>
      <w:r>
        <w:tab/>
      </w:r>
      <w:r>
        <w:tab/>
      </w:r>
      <w:r>
        <w:tab/>
      </w:r>
      <w:r>
        <w:tab/>
      </w:r>
      <w:r w:rsidRPr="00DE7A30">
        <w:t>gemütliches</w:t>
      </w:r>
      <w:r>
        <w:t xml:space="preserve"> </w:t>
      </w:r>
      <w:r w:rsidRPr="00DE7A30">
        <w:t>Beisammensein</w:t>
      </w:r>
    </w:p>
    <w:p w14:paraId="63F9F9EE" w14:textId="77777777" w:rsidR="00DD07B6" w:rsidRDefault="00DD07B6" w:rsidP="00F95461">
      <w:pPr>
        <w:tabs>
          <w:tab w:val="left" w:pos="511"/>
        </w:tabs>
        <w:spacing w:after="120" w:line="240" w:lineRule="auto"/>
      </w:pPr>
    </w:p>
    <w:p w14:paraId="78C8B735" w14:textId="60414C34" w:rsidR="00DD07B6" w:rsidRPr="005B0C22" w:rsidRDefault="00DD07B6" w:rsidP="00F95461">
      <w:pPr>
        <w:tabs>
          <w:tab w:val="left" w:pos="511"/>
        </w:tabs>
        <w:spacing w:after="120" w:line="240" w:lineRule="auto"/>
        <w:rPr>
          <w:b/>
          <w:bCs/>
        </w:rPr>
      </w:pPr>
      <w:r w:rsidRPr="005B0C22">
        <w:rPr>
          <w:b/>
          <w:bCs/>
        </w:rPr>
        <w:t>Sonntag, 29.</w:t>
      </w:r>
      <w:r w:rsidR="0082440E" w:rsidRPr="005B0C22">
        <w:rPr>
          <w:b/>
          <w:bCs/>
        </w:rPr>
        <w:t xml:space="preserve"> September 2024</w:t>
      </w:r>
    </w:p>
    <w:p w14:paraId="78ACEFE6" w14:textId="3E6EC8E6" w:rsidR="00307E11" w:rsidRDefault="00307E11" w:rsidP="00F95461">
      <w:pPr>
        <w:tabs>
          <w:tab w:val="left" w:pos="511"/>
        </w:tabs>
        <w:spacing w:after="120" w:line="240" w:lineRule="auto"/>
      </w:pPr>
      <w:r>
        <w:t xml:space="preserve">9:00 </w:t>
      </w:r>
      <w:r w:rsidR="00B03235">
        <w:t>Uhr</w:t>
      </w:r>
      <w:r w:rsidR="00566708">
        <w:t xml:space="preserve"> – 12:30</w:t>
      </w:r>
      <w:r w:rsidR="002911D1">
        <w:t xml:space="preserve"> Uhr</w:t>
      </w:r>
      <w:r w:rsidR="002911D1">
        <w:tab/>
      </w:r>
      <w:r w:rsidR="002911D1">
        <w:tab/>
      </w:r>
      <w:r w:rsidR="00D73AA5">
        <w:tab/>
        <w:t>Moderator Prof. Dose</w:t>
      </w:r>
    </w:p>
    <w:p w14:paraId="0B33BC77" w14:textId="77777777" w:rsidR="00750F4A" w:rsidRPr="00750F4A" w:rsidRDefault="00307E11" w:rsidP="00254286">
      <w:pPr>
        <w:pStyle w:val="Listenabsatz"/>
        <w:numPr>
          <w:ilvl w:val="0"/>
          <w:numId w:val="2"/>
        </w:numPr>
        <w:tabs>
          <w:tab w:val="left" w:pos="511"/>
        </w:tabs>
        <w:spacing w:after="120" w:line="240" w:lineRule="auto"/>
        <w:rPr>
          <w:rFonts w:ascii="Aptos" w:hAnsi="Aptos"/>
        </w:rPr>
      </w:pPr>
      <w:r w:rsidRPr="00DE7A30">
        <w:t>Prof. Dr. Susann Schweiger-Seemann (Mainz)</w:t>
      </w:r>
    </w:p>
    <w:p w14:paraId="18A173C2" w14:textId="03C2D78E" w:rsidR="00307E11" w:rsidRDefault="00481BD9" w:rsidP="00750F4A">
      <w:pPr>
        <w:pStyle w:val="Listenabsatz"/>
        <w:tabs>
          <w:tab w:val="left" w:pos="511"/>
        </w:tabs>
        <w:spacing w:after="120" w:line="240" w:lineRule="auto"/>
        <w:ind w:left="1068"/>
      </w:pPr>
      <w:proofErr w:type="spellStart"/>
      <w:r w:rsidRPr="00750F4A">
        <w:rPr>
          <w:rFonts w:ascii="Aptos" w:hAnsi="Aptos"/>
        </w:rPr>
        <w:t>Metformin</w:t>
      </w:r>
      <w:proofErr w:type="spellEnd"/>
      <w:r w:rsidRPr="00750F4A">
        <w:rPr>
          <w:rFonts w:ascii="Aptos" w:hAnsi="Aptos"/>
        </w:rPr>
        <w:t xml:space="preserve"> zur Therapie der Huntington Erkrankung</w:t>
      </w:r>
    </w:p>
    <w:p w14:paraId="0AC10C58" w14:textId="77777777" w:rsidR="00D73AA5" w:rsidRPr="00DE7A30" w:rsidRDefault="00D73AA5" w:rsidP="00D73AA5">
      <w:pPr>
        <w:pStyle w:val="Listenabsatz"/>
        <w:tabs>
          <w:tab w:val="left" w:pos="511"/>
        </w:tabs>
        <w:spacing w:after="120" w:line="240" w:lineRule="auto"/>
      </w:pPr>
    </w:p>
    <w:p w14:paraId="42DD6E49" w14:textId="77777777" w:rsidR="002A6A95" w:rsidRDefault="00307E11" w:rsidP="00307E11">
      <w:pPr>
        <w:pStyle w:val="Listenabsatz"/>
        <w:numPr>
          <w:ilvl w:val="0"/>
          <w:numId w:val="2"/>
        </w:numPr>
        <w:tabs>
          <w:tab w:val="left" w:pos="511"/>
        </w:tabs>
        <w:spacing w:after="120" w:line="240" w:lineRule="auto"/>
      </w:pPr>
      <w:r w:rsidRPr="00DE7A30">
        <w:t xml:space="preserve">Prof. Dr. Huu Phuc Nguyen (Bochum)    </w:t>
      </w:r>
    </w:p>
    <w:p w14:paraId="021280A5" w14:textId="5A06E672" w:rsidR="00307E11" w:rsidRDefault="00307E11" w:rsidP="00D73AA5">
      <w:pPr>
        <w:pStyle w:val="Listenabsatz"/>
        <w:tabs>
          <w:tab w:val="left" w:pos="511"/>
        </w:tabs>
        <w:spacing w:after="120" w:line="240" w:lineRule="auto"/>
        <w:ind w:left="1068"/>
      </w:pPr>
      <w:r w:rsidRPr="00DE7A30">
        <w:t>Neues aus der Humangenetik</w:t>
      </w:r>
    </w:p>
    <w:p w14:paraId="37524254" w14:textId="77777777" w:rsidR="00D73AA5" w:rsidRPr="00DE7A30" w:rsidRDefault="00D73AA5" w:rsidP="00D73AA5">
      <w:pPr>
        <w:pStyle w:val="Listenabsatz"/>
        <w:tabs>
          <w:tab w:val="left" w:pos="511"/>
        </w:tabs>
        <w:spacing w:after="120" w:line="240" w:lineRule="auto"/>
        <w:ind w:left="1068"/>
      </w:pPr>
    </w:p>
    <w:p w14:paraId="3818105E" w14:textId="77777777" w:rsidR="00D73AA5" w:rsidRDefault="00307E11" w:rsidP="00307E11">
      <w:pPr>
        <w:pStyle w:val="Listenabsatz"/>
        <w:numPr>
          <w:ilvl w:val="0"/>
          <w:numId w:val="2"/>
        </w:numPr>
        <w:tabs>
          <w:tab w:val="left" w:pos="511"/>
        </w:tabs>
        <w:spacing w:after="120" w:line="240" w:lineRule="auto"/>
      </w:pPr>
      <w:r w:rsidRPr="00DE7A30">
        <w:t>Prof. Saft</w:t>
      </w:r>
      <w:r>
        <w:t xml:space="preserve"> (Bochum</w:t>
      </w:r>
      <w:r w:rsidRPr="00DE7A30">
        <w:t xml:space="preserve">/Prof. </w:t>
      </w:r>
      <w:proofErr w:type="spellStart"/>
      <w:r w:rsidRPr="00DE7A30">
        <w:t>Landwehrmeyer</w:t>
      </w:r>
      <w:proofErr w:type="spellEnd"/>
      <w:r>
        <w:t xml:space="preserve"> (Ulm)                                                  </w:t>
      </w:r>
    </w:p>
    <w:p w14:paraId="235B811B" w14:textId="2A5E1DC7" w:rsidR="00F95461" w:rsidRDefault="00307E11" w:rsidP="00D669F7">
      <w:pPr>
        <w:pStyle w:val="Listenabsatz"/>
        <w:tabs>
          <w:tab w:val="left" w:pos="511"/>
        </w:tabs>
        <w:spacing w:after="120" w:line="240" w:lineRule="auto"/>
        <w:ind w:left="1068"/>
      </w:pPr>
      <w:r w:rsidRPr="00DE7A30">
        <w:t>Update Antisense-Oligonukleotide" und /oder "PTC-Studie und was ist noch in der Pipeline"</w:t>
      </w:r>
    </w:p>
    <w:p w14:paraId="04777196" w14:textId="77777777" w:rsidR="002911D1" w:rsidRDefault="002911D1" w:rsidP="002911D1">
      <w:pPr>
        <w:tabs>
          <w:tab w:val="left" w:pos="511"/>
        </w:tabs>
        <w:spacing w:after="120" w:line="240" w:lineRule="auto"/>
      </w:pPr>
    </w:p>
    <w:p w14:paraId="504CEE0C" w14:textId="45D58CFB" w:rsidR="002911D1" w:rsidRDefault="002911D1" w:rsidP="002911D1">
      <w:pPr>
        <w:tabs>
          <w:tab w:val="left" w:pos="511"/>
        </w:tabs>
        <w:spacing w:after="120" w:line="240" w:lineRule="auto"/>
      </w:pPr>
      <w:r>
        <w:t xml:space="preserve">12:30 Uhr </w:t>
      </w:r>
      <w:r>
        <w:tab/>
        <w:t>Mittagessen / Ende</w:t>
      </w:r>
    </w:p>
    <w:p w14:paraId="233CA56E" w14:textId="77777777" w:rsidR="00BB3381" w:rsidRDefault="00BB3381" w:rsidP="002911D1">
      <w:pPr>
        <w:tabs>
          <w:tab w:val="left" w:pos="511"/>
        </w:tabs>
        <w:spacing w:after="120" w:line="240" w:lineRule="auto"/>
      </w:pPr>
    </w:p>
    <w:p w14:paraId="595909BB" w14:textId="77777777" w:rsidR="00BB3381" w:rsidRDefault="00BB3381" w:rsidP="002911D1">
      <w:pPr>
        <w:tabs>
          <w:tab w:val="left" w:pos="511"/>
        </w:tabs>
        <w:spacing w:after="120" w:line="240" w:lineRule="auto"/>
      </w:pPr>
    </w:p>
    <w:p w14:paraId="78902D9A" w14:textId="77777777" w:rsidR="00BB3381" w:rsidRDefault="00BB3381" w:rsidP="00BB3381">
      <w:pPr>
        <w:tabs>
          <w:tab w:val="left" w:pos="511"/>
        </w:tabs>
        <w:spacing w:after="120" w:line="240" w:lineRule="auto"/>
      </w:pPr>
    </w:p>
    <w:sectPr w:rsidR="00BB3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3640F"/>
    <w:multiLevelType w:val="hybridMultilevel"/>
    <w:tmpl w:val="EBB66C6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56274B"/>
    <w:multiLevelType w:val="hybridMultilevel"/>
    <w:tmpl w:val="478E90D6"/>
    <w:lvl w:ilvl="0" w:tplc="38D0C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7170"/>
    <w:multiLevelType w:val="hybridMultilevel"/>
    <w:tmpl w:val="5E3C80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D0BEA"/>
    <w:multiLevelType w:val="hybridMultilevel"/>
    <w:tmpl w:val="5E3C8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D44A1"/>
    <w:multiLevelType w:val="hybridMultilevel"/>
    <w:tmpl w:val="FE28D186"/>
    <w:lvl w:ilvl="0" w:tplc="898669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89260">
    <w:abstractNumId w:val="2"/>
  </w:num>
  <w:num w:numId="2" w16cid:durableId="612516085">
    <w:abstractNumId w:val="0"/>
  </w:num>
  <w:num w:numId="3" w16cid:durableId="225921597">
    <w:abstractNumId w:val="4"/>
  </w:num>
  <w:num w:numId="4" w16cid:durableId="1121072644">
    <w:abstractNumId w:val="3"/>
  </w:num>
  <w:num w:numId="5" w16cid:durableId="181594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1"/>
    <w:rsid w:val="001017B1"/>
    <w:rsid w:val="0012644D"/>
    <w:rsid w:val="00172EA7"/>
    <w:rsid w:val="002911D1"/>
    <w:rsid w:val="002A6A95"/>
    <w:rsid w:val="00307E11"/>
    <w:rsid w:val="00372D0C"/>
    <w:rsid w:val="00437059"/>
    <w:rsid w:val="00481BD9"/>
    <w:rsid w:val="004D0B8A"/>
    <w:rsid w:val="00531C33"/>
    <w:rsid w:val="0055046B"/>
    <w:rsid w:val="00566708"/>
    <w:rsid w:val="005B0C22"/>
    <w:rsid w:val="006120DD"/>
    <w:rsid w:val="006559DA"/>
    <w:rsid w:val="0066588C"/>
    <w:rsid w:val="00750F4A"/>
    <w:rsid w:val="0082440E"/>
    <w:rsid w:val="008264C7"/>
    <w:rsid w:val="008624E2"/>
    <w:rsid w:val="0091387C"/>
    <w:rsid w:val="00AB1630"/>
    <w:rsid w:val="00B03235"/>
    <w:rsid w:val="00B31392"/>
    <w:rsid w:val="00BA3D31"/>
    <w:rsid w:val="00BB3381"/>
    <w:rsid w:val="00BD0A38"/>
    <w:rsid w:val="00D35D35"/>
    <w:rsid w:val="00D669F7"/>
    <w:rsid w:val="00D73AA5"/>
    <w:rsid w:val="00DD07B6"/>
    <w:rsid w:val="00E00C9C"/>
    <w:rsid w:val="00E85807"/>
    <w:rsid w:val="00E92F96"/>
    <w:rsid w:val="00F012C5"/>
    <w:rsid w:val="00F95461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9CB9"/>
  <w15:chartTrackingRefBased/>
  <w15:docId w15:val="{D5D56266-B6DA-4828-B282-F898B1F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5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5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5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5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54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54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54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54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54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5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5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5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5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5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5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5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Pertek</dc:creator>
  <cp:keywords/>
  <dc:description/>
  <cp:lastModifiedBy>Alina Baierl</cp:lastModifiedBy>
  <cp:revision>2</cp:revision>
  <dcterms:created xsi:type="dcterms:W3CDTF">2024-07-05T10:01:00Z</dcterms:created>
  <dcterms:modified xsi:type="dcterms:W3CDTF">2024-07-05T10:01:00Z</dcterms:modified>
</cp:coreProperties>
</file>